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F7C85" w:rsidRPr="002D1E4A" w:rsidP="00DF7C85" w14:paraId="26A7B2F2" w14:textId="2182D6C2">
      <w:pPr>
        <w:pStyle w:val="NoSpacing"/>
        <w:spacing w:before="0"/>
        <w:jc w:val="center"/>
        <w:rPr>
          <w:b/>
        </w:rPr>
      </w:pPr>
      <w:r w:rsidRPr="002D1E4A">
        <w:rPr>
          <w:b/>
        </w:rPr>
        <w:t xml:space="preserve">1.SINIF </w:t>
      </w:r>
      <w:r w:rsidR="00401098">
        <w:rPr>
          <w:b/>
        </w:rPr>
        <w:t>BEDEN EĞİTİMİ VE OYUN</w:t>
      </w:r>
      <w:r w:rsidRPr="002D1E4A">
        <w:rPr>
          <w:b/>
        </w:rPr>
        <w:t>DERSİ DERS PLANI</w:t>
      </w:r>
    </w:p>
    <w:p w:rsidR="007E6DC2" w:rsidRPr="007E6DC2" w:rsidP="00DF7C85" w14:paraId="0024E33E" w14:textId="3CD00BC0">
      <w:pPr>
        <w:pStyle w:val="NoSpacing"/>
        <w:jc w:val="center"/>
        <w:rPr>
          <w:b/>
          <w:color w:val="FF0000"/>
        </w:rPr>
      </w:pPr>
      <w:r w:rsidRPr="007E6DC2">
        <w:rPr>
          <w:b/>
          <w:color w:val="FF0000"/>
        </w:rPr>
        <w:t>3</w:t>
      </w:r>
      <w:r w:rsidR="00A4750D">
        <w:rPr>
          <w:b/>
          <w:color w:val="FF0000"/>
        </w:rPr>
        <w:t>5</w:t>
      </w:r>
      <w:r w:rsidRPr="007E6DC2" w:rsidR="00DF7C85">
        <w:rPr>
          <w:b/>
          <w:color w:val="FF0000"/>
        </w:rPr>
        <w:t xml:space="preserve">.Hafta </w:t>
      </w:r>
    </w:p>
    <w:p w:rsidR="00F2242E" w:rsidP="00DF7C85" w14:paraId="3C6F14B5" w14:textId="2B064845">
      <w:pPr>
        <w:pStyle w:val="NoSpacing"/>
        <w:jc w:val="center"/>
        <w:rPr>
          <w:b/>
        </w:rPr>
      </w:pPr>
      <w:r w:rsidRPr="002D1E4A">
        <w:rPr>
          <w:b/>
        </w:rPr>
        <w:t>(</w:t>
      </w:r>
      <w:r w:rsidR="00A4750D">
        <w:rPr>
          <w:b/>
        </w:rPr>
        <w:t xml:space="preserve">07-11  HAZİRAN </w:t>
      </w:r>
      <w:r w:rsidR="00237B59">
        <w:rPr>
          <w:b/>
        </w:rPr>
        <w:t>2027</w:t>
      </w:r>
      <w:r w:rsidR="002D1E4A">
        <w:rPr>
          <w:b/>
        </w:rPr>
        <w:t>)</w:t>
      </w:r>
    </w:p>
    <w:p w:rsidR="00A4750D" w:rsidP="00DF7C85" w14:paraId="32BE5F41" w14:textId="4C590A1E">
      <w:pPr>
        <w:pStyle w:val="NoSpacing"/>
        <w:jc w:val="center"/>
        <w:rPr>
          <w:b/>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1957"/>
        <w:gridCol w:w="4387"/>
        <w:gridCol w:w="738"/>
        <w:gridCol w:w="3691"/>
      </w:tblGrid>
      <w:tr w14:paraId="5F3513A9"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4750D" w:rsidRPr="009D2A55" w:rsidP="00063329" w14:paraId="28E7C9CA"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1F9E9774" w14:textId="77777777" w:rsidTr="00063329">
        <w:tblPrEx>
          <w:tblW w:w="4755" w:type="pct"/>
          <w:tblInd w:w="279" w:type="dxa"/>
          <w:shd w:val="clear" w:color="auto" w:fill="FFFFFF" w:themeFill="background1"/>
          <w:tblLayout w:type="fixed"/>
          <w:tblLook w:val="04A0"/>
        </w:tblPrEx>
        <w:trPr>
          <w:trHeight w:val="95"/>
        </w:trPr>
        <w:tc>
          <w:tcPr>
            <w:tcW w:w="896" w:type="pct"/>
            <w:shd w:val="clear" w:color="auto" w:fill="FFFFFF" w:themeFill="background1"/>
            <w:tcMar>
              <w:top w:w="28" w:type="dxa"/>
              <w:bottom w:w="28" w:type="dxa"/>
            </w:tcMar>
            <w:vAlign w:val="center"/>
          </w:tcPr>
          <w:p w:rsidR="00A4750D" w:rsidRPr="009D2A55" w:rsidP="00063329" w14:paraId="12402CF7"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2039" w:type="pct"/>
            <w:shd w:val="clear" w:color="auto" w:fill="FFFFFF" w:themeFill="background1"/>
            <w:tcMar>
              <w:top w:w="28" w:type="dxa"/>
              <w:bottom w:w="28" w:type="dxa"/>
            </w:tcMar>
            <w:vAlign w:val="center"/>
          </w:tcPr>
          <w:p w:rsidR="00A4750D" w:rsidRPr="009D2A55" w:rsidP="00063329" w14:paraId="4309A8CB"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32" w:type="pct"/>
            <w:shd w:val="clear" w:color="auto" w:fill="FFFFFF" w:themeFill="background1"/>
            <w:tcMar>
              <w:top w:w="28" w:type="dxa"/>
              <w:bottom w:w="28" w:type="dxa"/>
            </w:tcMar>
            <w:vAlign w:val="center"/>
          </w:tcPr>
          <w:p w:rsidR="00A4750D" w:rsidRPr="009D2A55" w:rsidP="00063329" w14:paraId="649D3BE6"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668" w:type="pct"/>
            <w:shd w:val="clear" w:color="auto" w:fill="FFFFFF" w:themeFill="background1"/>
            <w:tcMar>
              <w:top w:w="28" w:type="dxa"/>
              <w:bottom w:w="28" w:type="dxa"/>
            </w:tcMar>
            <w:vAlign w:val="center"/>
          </w:tcPr>
          <w:p w:rsidR="00A4750D" w:rsidRPr="009D2A55" w:rsidP="00063329" w14:paraId="7F0FE3AE"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4AF64DBA"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2224FFC1"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2039" w:type="pct"/>
            <w:shd w:val="clear" w:color="auto" w:fill="FFFFFF" w:themeFill="background1"/>
            <w:tcMar>
              <w:top w:w="28" w:type="dxa"/>
              <w:bottom w:w="28" w:type="dxa"/>
            </w:tcMar>
            <w:vAlign w:val="center"/>
          </w:tcPr>
          <w:p w:rsidR="00A4750D" w:rsidRPr="009D2A55" w:rsidP="00063329" w14:paraId="007454F3" w14:textId="77777777">
            <w:pPr>
              <w:pStyle w:val="NoSpacing"/>
              <w:rPr>
                <w:rFonts w:ascii="Arial Narrow" w:hAnsi="Arial Narrow" w:cs="Tahoma"/>
                <w:sz w:val="20"/>
                <w:szCs w:val="20"/>
              </w:rPr>
            </w:pPr>
            <w:r>
              <w:rPr>
                <w:rFonts w:ascii="Arial Narrow" w:hAnsi="Arial Narrow" w:cs="Tahoma"/>
                <w:sz w:val="20"/>
                <w:szCs w:val="20"/>
              </w:rPr>
              <w:t>3</w:t>
            </w:r>
            <w:r w:rsidRPr="009D2A55">
              <w:rPr>
                <w:rFonts w:ascii="Arial Narrow" w:hAnsi="Arial Narrow" w:cs="Tahoma"/>
                <w:sz w:val="20"/>
                <w:szCs w:val="20"/>
              </w:rPr>
              <w:t xml:space="preserve">. TEMA: </w:t>
            </w:r>
            <w:r w:rsidRPr="003E186A">
              <w:rPr>
                <w:rFonts w:ascii="Arial Narrow" w:hAnsi="Arial Narrow" w:cs="Barlow-Light"/>
                <w:b/>
                <w:color w:val="FF0000"/>
                <w:sz w:val="20"/>
                <w:szCs w:val="20"/>
                <w14:ligatures w14:val="standardContextual"/>
              </w:rPr>
              <w:t>FIZIKSEL AKTIVITEYE KATILIYORUM SAĞLIKLI BÜYÜYORUM</w:t>
            </w:r>
          </w:p>
        </w:tc>
        <w:tc>
          <w:tcPr>
            <w:tcW w:w="332" w:type="pct"/>
            <w:shd w:val="clear" w:color="auto" w:fill="FFFFFF" w:themeFill="background1"/>
            <w:tcMar>
              <w:top w:w="28" w:type="dxa"/>
              <w:bottom w:w="28" w:type="dxa"/>
            </w:tcMar>
            <w:vAlign w:val="center"/>
          </w:tcPr>
          <w:p w:rsidR="00A4750D" w:rsidRPr="009D2A55" w:rsidP="00063329" w14:paraId="09EBACD9"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668" w:type="pct"/>
            <w:shd w:val="clear" w:color="auto" w:fill="FFFFFF" w:themeFill="background1"/>
            <w:tcMar>
              <w:top w:w="28" w:type="dxa"/>
              <w:bottom w:w="28" w:type="dxa"/>
            </w:tcMar>
            <w:vAlign w:val="center"/>
          </w:tcPr>
          <w:p w:rsidR="00A4750D" w:rsidRPr="009D2A55" w:rsidP="00063329" w14:paraId="3152A7A6" w14:textId="77777777">
            <w:pPr>
              <w:pStyle w:val="NoSpacing"/>
              <w:rPr>
                <w:rFonts w:ascii="Arial Narrow" w:hAnsi="Arial Narrow" w:cs="Tahoma"/>
                <w:sz w:val="20"/>
                <w:szCs w:val="20"/>
              </w:rPr>
            </w:pPr>
            <w:r>
              <w:rPr>
                <w:rFonts w:ascii="Arial Narrow" w:hAnsi="Arial Narrow" w:cs="Tahoma"/>
                <w:sz w:val="20"/>
                <w:szCs w:val="20"/>
              </w:rPr>
              <w:t xml:space="preserve">5 </w:t>
            </w:r>
            <w:r w:rsidRPr="009D2A55">
              <w:rPr>
                <w:rFonts w:ascii="Arial Narrow" w:hAnsi="Arial Narrow" w:cs="Tahoma"/>
                <w:sz w:val="20"/>
                <w:szCs w:val="20"/>
              </w:rPr>
              <w:t xml:space="preserve"> Ders Saati</w:t>
            </w:r>
          </w:p>
        </w:tc>
      </w:tr>
      <w:tr w14:paraId="1ED7C606"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6610C687"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4065" w:type="pct"/>
            <w:gridSpan w:val="3"/>
            <w:shd w:val="clear" w:color="auto" w:fill="FFFFFF" w:themeFill="background1"/>
            <w:tcMar>
              <w:top w:w="28" w:type="dxa"/>
              <w:bottom w:w="28" w:type="dxa"/>
            </w:tcMar>
            <w:vAlign w:val="center"/>
          </w:tcPr>
          <w:p w:rsidR="00A4750D" w:rsidRPr="00E04445" w:rsidP="00063329" w14:paraId="2C9D050E"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14:ligatures w14:val="standardContextual"/>
              </w:rPr>
              <w:t xml:space="preserve">Fiziksel Aktiviteye Katılım </w:t>
            </w:r>
          </w:p>
        </w:tc>
      </w:tr>
      <w:tr w14:paraId="1A7E9E97"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56D4A926"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4065" w:type="pct"/>
            <w:gridSpan w:val="3"/>
            <w:shd w:val="clear" w:color="auto" w:fill="FFFFFF" w:themeFill="background1"/>
            <w:tcMar>
              <w:top w:w="28" w:type="dxa"/>
              <w:bottom w:w="28" w:type="dxa"/>
            </w:tcMar>
            <w:vAlign w:val="center"/>
          </w:tcPr>
          <w:p w:rsidR="00A4750D" w:rsidRPr="00486A88" w:rsidP="00063329" w14:paraId="3769EFE5" w14:textId="77777777">
            <w:pPr>
              <w:pStyle w:val="NoSpacing"/>
              <w:rPr>
                <w:rFonts w:ascii="Arial Narrow" w:hAnsi="Arial Narrow" w:cs="Barlow-Regular"/>
                <w:b/>
                <w:color w:val="FF0000"/>
                <w:sz w:val="20"/>
                <w14:ligatures w14:val="standardContextual"/>
              </w:rPr>
            </w:pPr>
            <w:r w:rsidRPr="00486A88">
              <w:rPr>
                <w:rFonts w:ascii="Arial Narrow" w:hAnsi="Arial Narrow" w:cs="Barlow-Regular"/>
                <w:b/>
                <w:color w:val="FF0000"/>
                <w:sz w:val="20"/>
                <w14:ligatures w14:val="standardContextual"/>
              </w:rPr>
              <w:t>BEO.1.4.2. Okul içi fiziksel aktiviteye katılabilme</w:t>
            </w:r>
          </w:p>
          <w:p w:rsidR="00A4750D" w:rsidRPr="00486A88" w:rsidP="00063329" w14:paraId="7624FCE7" w14:textId="77777777">
            <w:pPr>
              <w:pStyle w:val="NoSpacing"/>
              <w:rPr>
                <w:rFonts w:ascii="Arial Narrow" w:hAnsi="Arial Narrow" w:cs="Barlow-Regular"/>
                <w:sz w:val="20"/>
                <w14:ligatures w14:val="standardContextual"/>
              </w:rPr>
            </w:pPr>
            <w:r w:rsidRPr="00486A88">
              <w:rPr>
                <w:rFonts w:ascii="Arial Narrow" w:hAnsi="Arial Narrow" w:cs="Barlow-Regular"/>
                <w:sz w:val="20"/>
                <w14:ligatures w14:val="standardContextual"/>
              </w:rPr>
              <w:t>a) Fiziksel aktivite düzeyini fark eder.</w:t>
            </w:r>
          </w:p>
          <w:p w:rsidR="00A4750D" w:rsidRPr="00486A88" w:rsidP="00063329" w14:paraId="04072C86" w14:textId="77777777">
            <w:pPr>
              <w:pStyle w:val="NoSpacing"/>
              <w:rPr>
                <w:rFonts w:ascii="Arial Narrow" w:hAnsi="Arial Narrow" w:cs="Barlow-Regular"/>
                <w:sz w:val="20"/>
                <w14:ligatures w14:val="standardContextual"/>
              </w:rPr>
            </w:pPr>
            <w:r w:rsidRPr="00486A88">
              <w:rPr>
                <w:rFonts w:ascii="Arial Narrow" w:hAnsi="Arial Narrow" w:cs="Barlow-Regular"/>
                <w:sz w:val="20"/>
                <w14:ligatures w14:val="standardContextual"/>
              </w:rPr>
              <w:t>b) Fiziksel aktivite düzeyini geliştirmek için plan yapar.</w:t>
            </w:r>
          </w:p>
          <w:p w:rsidR="00A4750D" w:rsidRPr="00486A88" w:rsidP="00063329" w14:paraId="2243B4DF" w14:textId="77777777">
            <w:pPr>
              <w:pStyle w:val="NoSpacing"/>
              <w:rPr>
                <w:rFonts w:ascii="Arial Narrow" w:hAnsi="Arial Narrow" w:cs="Tahoma"/>
                <w:b/>
                <w:color w:val="FF0000"/>
                <w:sz w:val="20"/>
                <w:szCs w:val="20"/>
              </w:rPr>
            </w:pPr>
            <w:r w:rsidRPr="00486A88">
              <w:rPr>
                <w:rFonts w:ascii="Arial Narrow" w:hAnsi="Arial Narrow" w:cs="Barlow-Regular"/>
                <w:sz w:val="20"/>
                <w14:ligatures w14:val="standardContextual"/>
              </w:rPr>
              <w:t>c) Fiziksel aktiviteye ilişkin planı uygular.</w:t>
            </w:r>
          </w:p>
        </w:tc>
      </w:tr>
      <w:tr w14:paraId="6E67EC14"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0696B697"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4065" w:type="pct"/>
            <w:gridSpan w:val="3"/>
            <w:shd w:val="clear" w:color="auto" w:fill="FFFFFF" w:themeFill="background1"/>
            <w:tcMar>
              <w:top w:w="28" w:type="dxa"/>
              <w:bottom w:w="28" w:type="dxa"/>
            </w:tcMar>
            <w:vAlign w:val="center"/>
          </w:tcPr>
          <w:p w:rsidR="00A4750D" w:rsidRPr="009D2A55" w:rsidP="00063329" w14:paraId="5EE76704"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3E8F901E" w14:textId="77777777" w:rsidTr="00063329">
        <w:tblPrEx>
          <w:tblW w:w="4755" w:type="pct"/>
          <w:tblInd w:w="279" w:type="dxa"/>
          <w:shd w:val="clear" w:color="auto" w:fill="FFFFFF" w:themeFill="background1"/>
          <w:tblLayout w:type="fixed"/>
          <w:tblLook w:val="04A0"/>
        </w:tblPrEx>
        <w:trPr>
          <w:trHeight w:val="322"/>
        </w:trPr>
        <w:tc>
          <w:tcPr>
            <w:tcW w:w="896" w:type="pct"/>
            <w:shd w:val="clear" w:color="auto" w:fill="FFFFFF" w:themeFill="background1"/>
            <w:tcMar>
              <w:top w:w="28" w:type="dxa"/>
              <w:bottom w:w="28" w:type="dxa"/>
            </w:tcMar>
            <w:vAlign w:val="center"/>
          </w:tcPr>
          <w:p w:rsidR="00A4750D" w:rsidRPr="009D2A55" w:rsidP="00063329" w14:paraId="23D89D20"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4065" w:type="pct"/>
            <w:gridSpan w:val="3"/>
            <w:shd w:val="clear" w:color="auto" w:fill="FFFFFF" w:themeFill="background1"/>
            <w:tcMar>
              <w:top w:w="28" w:type="dxa"/>
              <w:bottom w:w="28" w:type="dxa"/>
            </w:tcMar>
            <w:vAlign w:val="center"/>
          </w:tcPr>
          <w:p w:rsidR="00A4750D" w:rsidRPr="009D2A55" w:rsidP="00063329" w14:paraId="481090CB"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CD68BA2"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4750D" w:rsidRPr="009D2A55" w:rsidP="00063329" w14:paraId="2498969B"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56EE84B3"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1DB778BB"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4065" w:type="pct"/>
            <w:gridSpan w:val="3"/>
            <w:shd w:val="clear" w:color="auto" w:fill="FFFFFF" w:themeFill="background1"/>
            <w:tcMar>
              <w:top w:w="28" w:type="dxa"/>
              <w:bottom w:w="28" w:type="dxa"/>
            </w:tcMar>
            <w:vAlign w:val="center"/>
          </w:tcPr>
          <w:p w:rsidR="00A4750D" w:rsidRPr="009D2A55" w:rsidP="00063329" w14:paraId="229F5E39" w14:textId="77777777">
            <w:pPr>
              <w:pStyle w:val="NoSpacing"/>
              <w:rPr>
                <w:rFonts w:ascii="Arial Narrow" w:hAnsi="Arial Narrow" w:cs="Tahoma"/>
                <w:sz w:val="20"/>
                <w:szCs w:val="20"/>
              </w:rPr>
            </w:pPr>
            <w:r w:rsidRPr="0069768D">
              <w:rPr>
                <w:rFonts w:ascii="Arial Narrow" w:hAnsi="Arial Narrow"/>
                <w:sz w:val="18"/>
                <w:szCs w:val="20"/>
              </w:rPr>
              <w:t>SDB1.2. Kendini Düzenleme (Öz Düzenleme), SDB1.3. Kendini Uyarlama (Öz Yansıtma), SDB2.1. İletişim, SDB2.2. İş Birliği,</w:t>
            </w:r>
          </w:p>
        </w:tc>
      </w:tr>
      <w:tr w14:paraId="2536E085" w14:textId="77777777" w:rsidTr="00063329">
        <w:tblPrEx>
          <w:tblW w:w="4755" w:type="pct"/>
          <w:tblInd w:w="279" w:type="dxa"/>
          <w:shd w:val="clear" w:color="auto" w:fill="FFFFFF" w:themeFill="background1"/>
          <w:tblLayout w:type="fixed"/>
          <w:tblLook w:val="04A0"/>
        </w:tblPrEx>
        <w:trPr>
          <w:trHeight w:val="158"/>
        </w:trPr>
        <w:tc>
          <w:tcPr>
            <w:tcW w:w="896" w:type="pct"/>
            <w:shd w:val="clear" w:color="auto" w:fill="FFFFFF" w:themeFill="background1"/>
            <w:tcMar>
              <w:top w:w="28" w:type="dxa"/>
              <w:bottom w:w="28" w:type="dxa"/>
            </w:tcMar>
            <w:vAlign w:val="center"/>
          </w:tcPr>
          <w:p w:rsidR="00A4750D" w:rsidRPr="009D2A55" w:rsidP="00063329" w14:paraId="1765B89F"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4065" w:type="pct"/>
            <w:gridSpan w:val="3"/>
            <w:shd w:val="clear" w:color="auto" w:fill="FFFFFF" w:themeFill="background1"/>
            <w:tcMar>
              <w:top w:w="28" w:type="dxa"/>
              <w:bottom w:w="28" w:type="dxa"/>
            </w:tcMar>
            <w:vAlign w:val="center"/>
          </w:tcPr>
          <w:p w:rsidR="00A4750D" w:rsidRPr="009D2A55" w:rsidP="00063329" w14:paraId="34686D53" w14:textId="77777777">
            <w:pPr>
              <w:pStyle w:val="NoSpacing"/>
              <w:rPr>
                <w:rFonts w:ascii="Arial Narrow" w:hAnsi="Arial Narrow" w:cs="Tahoma"/>
                <w:sz w:val="20"/>
                <w:szCs w:val="20"/>
              </w:rPr>
            </w:pPr>
            <w:r w:rsidRPr="00BA2F6E">
              <w:rPr>
                <w:rFonts w:ascii="Arial Narrow" w:hAnsi="Arial Narrow"/>
                <w:sz w:val="20"/>
              </w:rPr>
              <w:t>D3. Çalışkanlık, D13. Sağlıklı Yaşam, D18. Temizlik</w:t>
            </w:r>
          </w:p>
        </w:tc>
      </w:tr>
      <w:tr w14:paraId="0419C3E0" w14:textId="77777777" w:rsidTr="00063329">
        <w:tblPrEx>
          <w:tblW w:w="4755" w:type="pct"/>
          <w:tblInd w:w="279" w:type="dxa"/>
          <w:shd w:val="clear" w:color="auto" w:fill="FFFFFF" w:themeFill="background1"/>
          <w:tblLayout w:type="fixed"/>
          <w:tblLook w:val="04A0"/>
        </w:tblPrEx>
        <w:trPr>
          <w:trHeight w:val="148"/>
        </w:trPr>
        <w:tc>
          <w:tcPr>
            <w:tcW w:w="896" w:type="pct"/>
            <w:shd w:val="clear" w:color="auto" w:fill="FFFFFF" w:themeFill="background1"/>
            <w:tcMar>
              <w:top w:w="28" w:type="dxa"/>
              <w:bottom w:w="28" w:type="dxa"/>
            </w:tcMar>
            <w:vAlign w:val="center"/>
          </w:tcPr>
          <w:p w:rsidR="00A4750D" w:rsidRPr="009D2A55" w:rsidP="00063329" w14:paraId="45502037"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4065" w:type="pct"/>
            <w:gridSpan w:val="3"/>
            <w:shd w:val="clear" w:color="auto" w:fill="FFFFFF" w:themeFill="background1"/>
            <w:tcMar>
              <w:top w:w="28" w:type="dxa"/>
              <w:bottom w:w="28" w:type="dxa"/>
            </w:tcMar>
            <w:vAlign w:val="center"/>
          </w:tcPr>
          <w:p w:rsidR="00A4750D" w:rsidRPr="009D2A55" w:rsidP="00063329" w14:paraId="2DF0A5EA"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5EE6CE07" w14:textId="77777777" w:rsidTr="00063329">
        <w:tblPrEx>
          <w:tblW w:w="4755" w:type="pct"/>
          <w:tblInd w:w="279" w:type="dxa"/>
          <w:shd w:val="clear" w:color="auto" w:fill="FFFFFF" w:themeFill="background1"/>
          <w:tblLayout w:type="fixed"/>
          <w:tblLook w:val="04A0"/>
        </w:tblPrEx>
        <w:trPr>
          <w:trHeight w:val="255"/>
        </w:trPr>
        <w:tc>
          <w:tcPr>
            <w:tcW w:w="896" w:type="pct"/>
            <w:shd w:val="clear" w:color="auto" w:fill="FFFFFF" w:themeFill="background1"/>
            <w:tcMar>
              <w:top w:w="28" w:type="dxa"/>
              <w:bottom w:w="28" w:type="dxa"/>
            </w:tcMar>
            <w:vAlign w:val="center"/>
          </w:tcPr>
          <w:p w:rsidR="00A4750D" w:rsidRPr="009D2A55" w:rsidP="00063329" w14:paraId="6B7C0EE3"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4065" w:type="pct"/>
            <w:gridSpan w:val="3"/>
            <w:shd w:val="clear" w:color="auto" w:fill="FFFFFF" w:themeFill="background1"/>
            <w:tcMar>
              <w:top w:w="28" w:type="dxa"/>
              <w:bottom w:w="28" w:type="dxa"/>
            </w:tcMar>
            <w:vAlign w:val="center"/>
          </w:tcPr>
          <w:p w:rsidR="00A4750D" w:rsidRPr="009D2A55" w:rsidP="00063329" w14:paraId="1154023E" w14:textId="77777777">
            <w:pPr>
              <w:pStyle w:val="NoSpacing"/>
              <w:rPr>
                <w:rFonts w:ascii="Arial Narrow" w:hAnsi="Arial Narrow" w:cs="Tahoma"/>
                <w:sz w:val="20"/>
                <w:szCs w:val="20"/>
              </w:rPr>
            </w:pPr>
            <w:r w:rsidRPr="00755EA9">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6212EF36" w14:textId="77777777" w:rsidTr="00063329">
        <w:tblPrEx>
          <w:tblW w:w="4755" w:type="pct"/>
          <w:tblInd w:w="279" w:type="dxa"/>
          <w:shd w:val="clear" w:color="auto" w:fill="FFFFFF" w:themeFill="background1"/>
          <w:tblLayout w:type="fixed"/>
          <w:tblLook w:val="04A0"/>
        </w:tblPrEx>
        <w:trPr>
          <w:trHeight w:val="187"/>
        </w:trPr>
        <w:tc>
          <w:tcPr>
            <w:tcW w:w="896" w:type="pct"/>
            <w:shd w:val="clear" w:color="auto" w:fill="FFFFFF" w:themeFill="background1"/>
            <w:tcMar>
              <w:top w:w="28" w:type="dxa"/>
              <w:bottom w:w="28" w:type="dxa"/>
            </w:tcMar>
            <w:vAlign w:val="center"/>
          </w:tcPr>
          <w:p w:rsidR="00A4750D" w:rsidRPr="009D2A55" w:rsidP="00063329" w14:paraId="577AC3A6"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4065" w:type="pct"/>
            <w:gridSpan w:val="3"/>
            <w:shd w:val="clear" w:color="auto" w:fill="FFFFFF" w:themeFill="background1"/>
            <w:tcMar>
              <w:top w:w="28" w:type="dxa"/>
              <w:bottom w:w="28" w:type="dxa"/>
            </w:tcMar>
            <w:vAlign w:val="center"/>
          </w:tcPr>
          <w:p w:rsidR="00A4750D" w:rsidRPr="00755EA9" w:rsidP="00063329" w14:paraId="1BB0A0BB"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beslenme, geleneksel çocuk oyunları, hareket, ısınma, soğuma, temizlik, uygun kıyafet,</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uyku, yeterli sıvı alımı</w:t>
            </w:r>
          </w:p>
        </w:tc>
      </w:tr>
      <w:tr w14:paraId="5D85237F" w14:textId="77777777" w:rsidTr="00063329">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A4750D" w:rsidRPr="009D2A55" w:rsidP="00063329" w14:paraId="0B6FDD30"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4C85434A" w14:textId="77777777" w:rsidTr="00063329">
        <w:tblPrEx>
          <w:tblW w:w="4755" w:type="pct"/>
          <w:tblInd w:w="279" w:type="dxa"/>
          <w:shd w:val="clear" w:color="auto" w:fill="FFFFFF" w:themeFill="background1"/>
          <w:tblLayout w:type="fixed"/>
          <w:tblLook w:val="04A0"/>
        </w:tblPrEx>
        <w:trPr>
          <w:trHeight w:val="770"/>
        </w:trPr>
        <w:tc>
          <w:tcPr>
            <w:tcW w:w="896" w:type="pct"/>
            <w:shd w:val="clear" w:color="auto" w:fill="FFFFFF" w:themeFill="background1"/>
            <w:tcMar>
              <w:top w:w="28" w:type="dxa"/>
              <w:bottom w:w="28" w:type="dxa"/>
            </w:tcMar>
            <w:vAlign w:val="center"/>
          </w:tcPr>
          <w:p w:rsidR="00A4750D" w:rsidRPr="009D2A55" w:rsidP="00063329" w14:paraId="57AFADA8"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4065" w:type="pct"/>
            <w:gridSpan w:val="3"/>
            <w:shd w:val="clear" w:color="auto" w:fill="FFFFFF" w:themeFill="background1"/>
            <w:tcMar>
              <w:top w:w="28" w:type="dxa"/>
              <w:bottom w:w="28" w:type="dxa"/>
            </w:tcMar>
            <w:vAlign w:val="center"/>
          </w:tcPr>
          <w:p w:rsidR="00A4750D" w:rsidRPr="00A4750D" w:rsidP="00063329" w14:paraId="09A5DCCD" w14:textId="77777777">
            <w:pPr>
              <w:pStyle w:val="NoSpacing"/>
              <w:rPr>
                <w:rFonts w:ascii="Arial Narrow" w:hAnsi="Arial Narrow" w:cs="Barlow-Medium"/>
                <w:sz w:val="20"/>
                <w14:ligatures w14:val="standardContextual"/>
              </w:rPr>
            </w:pPr>
            <w:r w:rsidRPr="00A4750D">
              <w:rPr>
                <w:rFonts w:ascii="Arial Narrow" w:hAnsi="Arial Narrow" w:cs="Barlow-Medium"/>
                <w:color w:val="FF0000"/>
                <w:sz w:val="20"/>
                <w14:ligatures w14:val="standardContextual"/>
              </w:rPr>
              <w:t xml:space="preserve"> ►</w:t>
            </w:r>
            <w:r w:rsidRPr="00A4750D">
              <w:rPr>
                <w:rFonts w:ascii="Arial Narrow" w:hAnsi="Arial Narrow" w:cs="Barlow-Medium"/>
                <w:sz w:val="20"/>
                <w14:ligatures w14:val="standardContextual"/>
              </w:rPr>
              <w:t xml:space="preserve">Öğrencilerden okulda yaptıkları merdiven çıkma, bahçede oynama, koşma, sekme gibi fiziksel aktivitelerin sıklığını, süresini ve şiddetini paylaşmaları istenir (SDB2.1). </w:t>
            </w:r>
          </w:p>
          <w:p w:rsidR="00A4750D" w:rsidRPr="00A4750D" w:rsidP="00063329" w14:paraId="3B1464FD" w14:textId="77777777">
            <w:pPr>
              <w:pStyle w:val="NoSpacing"/>
              <w:rPr>
                <w:rFonts w:ascii="Arial Narrow" w:hAnsi="Arial Narrow" w:cs="Barlow-Medium"/>
                <w:sz w:val="20"/>
                <w14:ligatures w14:val="standardContextual"/>
              </w:rPr>
            </w:pPr>
            <w:r w:rsidRPr="00A4750D">
              <w:rPr>
                <w:rFonts w:ascii="Arial Narrow" w:hAnsi="Arial Narrow" w:cs="Barlow-Medium"/>
                <w:sz w:val="20"/>
                <w14:ligatures w14:val="standardContextual"/>
              </w:rPr>
              <w:t xml:space="preserve"> </w:t>
            </w: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Farklı fiziksel aktivite düzeylerinin (düşük, orta ve yüksek) ne ifade ettiği açıklanır. Fiziksel aktivite farkındalığını artırmak için açık veya kapalı alanlarda, farklı çevre ve hava koşullarında çeşitli geleneksel çocuk oyunları ve fiziksel aktiviteler düzenlenir. Bu aktivitelere aktif katılım</w:t>
            </w:r>
            <w:r>
              <w:rPr>
                <w:rFonts w:ascii="Arial Narrow" w:hAnsi="Arial Narrow" w:cs="Barlow-Medium"/>
                <w:sz w:val="20"/>
                <w14:ligatures w14:val="standardContextual"/>
              </w:rPr>
              <w:t xml:space="preserve"> </w:t>
            </w:r>
            <w:r w:rsidRPr="00A4750D">
              <w:rPr>
                <w:rFonts w:ascii="Arial Narrow" w:hAnsi="Arial Narrow" w:cs="Barlow-Medium"/>
                <w:sz w:val="20"/>
                <w14:ligatures w14:val="standardContextual"/>
              </w:rPr>
              <w:t>durumlarıyla ilgili olarak öğrencilerden hem kendilerini hem de arkadaşlarını gözlemlemeleri</w:t>
            </w:r>
            <w:r>
              <w:rPr>
                <w:rFonts w:ascii="Arial Narrow" w:hAnsi="Arial Narrow" w:cs="Barlow-Medium"/>
                <w:sz w:val="20"/>
                <w14:ligatures w14:val="standardContextual"/>
              </w:rPr>
              <w:t xml:space="preserve"> </w:t>
            </w:r>
            <w:r w:rsidRPr="00A4750D">
              <w:rPr>
                <w:rFonts w:ascii="Arial Narrow" w:hAnsi="Arial Narrow" w:cs="Barlow-Medium"/>
                <w:sz w:val="20"/>
                <w14:ligatures w14:val="standardContextual"/>
              </w:rPr>
              <w:t xml:space="preserve">beklenir (SDB2.2). </w:t>
            </w:r>
          </w:p>
          <w:p w:rsidR="00A4750D" w:rsidRPr="00A4750D" w:rsidP="00063329" w14:paraId="18730073" w14:textId="77777777">
            <w:pPr>
              <w:pStyle w:val="NoSpacing"/>
              <w:rPr>
                <w:rFonts w:ascii="Arial Narrow" w:hAnsi="Arial Narrow" w:cs="Barlow-Medium"/>
                <w:sz w:val="20"/>
                <w14:ligatures w14:val="standardContextual"/>
              </w:rPr>
            </w:pPr>
            <w:r w:rsidRPr="00A4750D">
              <w:rPr>
                <w:rFonts w:ascii="Arial Narrow" w:hAnsi="Arial Narrow" w:cs="Barlow-Medium"/>
                <w:color w:val="FF0000"/>
                <w:sz w:val="20"/>
                <w14:ligatures w14:val="standardContextual"/>
              </w:rPr>
              <w:t xml:space="preserve"> ►</w:t>
            </w:r>
            <w:r w:rsidRPr="00A4750D">
              <w:rPr>
                <w:rFonts w:ascii="Arial Narrow" w:hAnsi="Arial Narrow" w:cs="Barlow-Medium"/>
                <w:sz w:val="20"/>
                <w14:ligatures w14:val="standardContextual"/>
              </w:rPr>
              <w:t xml:space="preserve">Öğrencilerden "Haftada üç gün okulda ip atlayacağım.", “Günde 1-2 kez bahçe oyunlarına katılacağım.” gibi çeşitli haftalık fiziksel aktivite hedefleri belirleyerek kendi fiziksel aktivite planlarını oluşturmaları istenir (SDB1.2). Öğrencilerin hedefledikleri fiziksel aktivite planlarını azimli bir şekilde uygulamaları sağlanır (D3.1). </w:t>
            </w:r>
          </w:p>
          <w:p w:rsidR="00A4750D" w:rsidRPr="00A4750D" w:rsidP="00063329" w14:paraId="0EE4FAA5" w14:textId="77777777">
            <w:pPr>
              <w:pStyle w:val="NoSpacing"/>
              <w:rPr>
                <w:rFonts w:ascii="Arial Narrow" w:hAnsi="Arial Narrow" w:cs="Barlow-Medium"/>
                <w:sz w:val="20"/>
                <w14:ligatures w14:val="standardContextual"/>
              </w:rPr>
            </w:pPr>
            <w:r w:rsidRPr="00A4750D">
              <w:rPr>
                <w:rFonts w:ascii="Arial Narrow" w:hAnsi="Arial Narrow" w:cs="Barlow-Medium"/>
                <w:sz w:val="20"/>
                <w14:ligatures w14:val="standardContextual"/>
              </w:rPr>
              <w:t xml:space="preserve"> </w:t>
            </w: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Fiziksel aktivite sırasında öğrencilerin yaptıkları hareketlerin vücutlarına etkilerini (nefes alışverişinin hızlanması, terleme, kalp atışının artması vb.) gözlemlemeleri sağlanır.</w:t>
            </w:r>
          </w:p>
          <w:p w:rsidR="00A4750D" w:rsidRPr="00A4750D" w:rsidP="00063329" w14:paraId="01704EA2" w14:textId="77777777">
            <w:pPr>
              <w:pStyle w:val="NoSpacing"/>
              <w:rPr>
                <w:rFonts w:ascii="Arial Narrow" w:eastAsia="Calibri" w:hAnsi="Arial Narrow" w:cs="Tahoma"/>
                <w:sz w:val="20"/>
                <w:szCs w:val="20"/>
                <w14:ligatures w14:val="standardContextual"/>
              </w:rPr>
            </w:pPr>
            <w:r w:rsidRPr="00A4750D">
              <w:rPr>
                <w:rFonts w:ascii="Arial Narrow" w:hAnsi="Arial Narrow" w:cs="Barlow-Medium"/>
                <w:sz w:val="20"/>
                <w14:ligatures w14:val="standardContextual"/>
              </w:rPr>
              <w:t xml:space="preserve"> </w:t>
            </w:r>
            <w:r w:rsidRPr="00A4750D">
              <w:rPr>
                <w:rFonts w:ascii="Arial Narrow" w:hAnsi="Arial Narrow" w:cs="Barlow-Medium"/>
                <w:color w:val="FF0000"/>
                <w:sz w:val="20"/>
                <w14:ligatures w14:val="standardContextual"/>
              </w:rPr>
              <w:t>►</w:t>
            </w:r>
            <w:r w:rsidRPr="00A4750D">
              <w:rPr>
                <w:rFonts w:ascii="Arial Narrow" w:hAnsi="Arial Narrow" w:cs="Barlow-Medium"/>
                <w:sz w:val="20"/>
                <w14:ligatures w14:val="standardContextual"/>
              </w:rPr>
              <w:t>Öğrencilere her bölümünde farklı aktiviteler olan bir fiziksel aktivite çarkı tasarlama performans görevi verilebilir. Haftalık planlarına eklemek için çarkı çevirerek aktivite seçimi yapmaları ve planlarını uygulamaları beklenebilir.</w:t>
            </w:r>
          </w:p>
        </w:tc>
      </w:tr>
      <w:tr w14:paraId="759EB550" w14:textId="77777777" w:rsidTr="00063329">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A4750D" w:rsidRPr="009D2A55" w:rsidP="00063329" w14:paraId="2F734EB1"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BFA57F1" w14:textId="77777777" w:rsidTr="00063329">
        <w:tblPrEx>
          <w:tblW w:w="4755" w:type="pct"/>
          <w:tblInd w:w="279" w:type="dxa"/>
          <w:shd w:val="clear" w:color="auto" w:fill="FFFFFF" w:themeFill="background1"/>
          <w:tblLayout w:type="fixed"/>
          <w:tblLook w:val="04A0"/>
        </w:tblPrEx>
        <w:trPr>
          <w:trHeight w:val="444"/>
        </w:trPr>
        <w:tc>
          <w:tcPr>
            <w:tcW w:w="896" w:type="pct"/>
            <w:shd w:val="clear" w:color="auto" w:fill="FFFFFF" w:themeFill="background1"/>
            <w:tcMar>
              <w:top w:w="28" w:type="dxa"/>
              <w:bottom w:w="28" w:type="dxa"/>
            </w:tcMar>
            <w:vAlign w:val="center"/>
          </w:tcPr>
          <w:p w:rsidR="00A4750D" w:rsidRPr="009D2A55" w:rsidP="00063329" w14:paraId="649EB62C"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4065" w:type="pct"/>
            <w:gridSpan w:val="3"/>
            <w:tcMar>
              <w:top w:w="28" w:type="dxa"/>
              <w:bottom w:w="28" w:type="dxa"/>
            </w:tcMar>
            <w:vAlign w:val="center"/>
          </w:tcPr>
          <w:p w:rsidR="00A4750D" w:rsidRPr="00BA2F6E" w:rsidP="00063329" w14:paraId="37BF966B"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sağlıklı beslenme, düzenli uyku gibi konularda görsel kartlar hazırlamaları</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Fiziksel aktivite ve sağlıklı büyüme arasındaki ilişkiyi çevrelerindeki alan uzmanlarıyla görüşmeleri istenebilir. Öğrenciler öğretmen rehberliğinde sağlıklı beslenme, uyku ve fiziksel aktiviteyle ilgili haftalık izledikleri videoları arkadaşlarına sunmaya teşvik edilebilir.</w:t>
            </w:r>
          </w:p>
        </w:tc>
      </w:tr>
      <w:tr w14:paraId="29C0A76F" w14:textId="77777777" w:rsidTr="00063329">
        <w:tblPrEx>
          <w:tblW w:w="4755" w:type="pct"/>
          <w:tblInd w:w="279" w:type="dxa"/>
          <w:shd w:val="clear" w:color="auto" w:fill="FFFFFF" w:themeFill="background1"/>
          <w:tblLayout w:type="fixed"/>
          <w:tblLook w:val="04A0"/>
        </w:tblPrEx>
        <w:trPr>
          <w:trHeight w:val="323"/>
        </w:trPr>
        <w:tc>
          <w:tcPr>
            <w:tcW w:w="896" w:type="pct"/>
            <w:shd w:val="clear" w:color="auto" w:fill="FFFFFF" w:themeFill="background1"/>
            <w:tcMar>
              <w:top w:w="28" w:type="dxa"/>
              <w:bottom w:w="28" w:type="dxa"/>
            </w:tcMar>
            <w:vAlign w:val="center"/>
          </w:tcPr>
          <w:p w:rsidR="00A4750D" w:rsidRPr="009D2A55" w:rsidP="00063329" w14:paraId="5E0CA6EB"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4065" w:type="pct"/>
            <w:gridSpan w:val="3"/>
            <w:tcMar>
              <w:top w:w="28" w:type="dxa"/>
              <w:bottom w:w="28" w:type="dxa"/>
            </w:tcMar>
            <w:vAlign w:val="center"/>
          </w:tcPr>
          <w:p w:rsidR="00A4750D" w:rsidRPr="00BA2F6E" w:rsidP="00063329" w14:paraId="266C7491" w14:textId="77777777">
            <w:pPr>
              <w:pStyle w:val="NoSpacing"/>
              <w:rPr>
                <w:rFonts w:ascii="Arial Narrow" w:hAnsi="Arial Narrow" w:cs="Tahoma"/>
                <w:sz w:val="20"/>
                <w:szCs w:val="20"/>
              </w:rPr>
            </w:pPr>
            <w:r w:rsidRPr="00BA2F6E">
              <w:rPr>
                <w:rFonts w:ascii="Arial Narrow" w:hAnsi="Arial Narrow" w:cs="Barlow-Light"/>
                <w:sz w:val="20"/>
                <w14:ligatures w14:val="standardContextual"/>
              </w:rPr>
              <w:t>Öğrencilerden sağlık ve fiziksel aktivite kavramlarına ilişkin görsel kartları eşleştirmeleri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istenebilir. Konunun daha kalıcı olmasını sağlamak amacıyla grafik, resim, zihin haritası gibi</w:t>
            </w:r>
            <w:r>
              <w:rPr>
                <w:rFonts w:ascii="Arial Narrow" w:hAnsi="Arial Narrow" w:cs="Barlow-Light"/>
                <w:sz w:val="20"/>
                <w14:ligatures w14:val="standardContextual"/>
              </w:rPr>
              <w:t xml:space="preserve"> </w:t>
            </w:r>
            <w:r w:rsidRPr="00BA2F6E">
              <w:rPr>
                <w:rFonts w:ascii="Arial Narrow" w:hAnsi="Arial Narrow" w:cs="Barlow-Light"/>
                <w:sz w:val="20"/>
                <w14:ligatures w14:val="standardContextual"/>
              </w:rPr>
              <w:t>görsellerle öğretim desteklenebilir. Öğrencilere fiziksel aktivite ve sağlık konularını içeren çizgi film, animasyon, belgesel gibi eğitici içerikler izletilerek öğrenme süreci çeşitlendirilebilir. Fiziksel aktivite planı için gerçekleştirilecek aktiviteler küçük gruplar hâlinde yapılabilir.</w:t>
            </w:r>
          </w:p>
        </w:tc>
      </w:tr>
    </w:tbl>
    <w:p w:rsidR="00A4750D" w:rsidP="00DF7C85" w14:paraId="0EE60202" w14:textId="77777777">
      <w:pPr>
        <w:pStyle w:val="NoSpacing"/>
        <w:jc w:val="center"/>
        <w:rPr>
          <w:b/>
        </w:rPr>
      </w:pPr>
    </w:p>
    <w:p w:rsidR="00FF1DD2" w:rsidP="00DF7C85" w14:paraId="73C0B1A0" w14:textId="77777777">
      <w:pPr>
        <w:pStyle w:val="NoSpacing"/>
        <w:jc w:val="center"/>
      </w:pPr>
    </w:p>
    <w:p w:rsidR="00F2242E" w:rsidP="00DF7C85" w14:paraId="47B0EC5E" w14:textId="28612B33">
      <w:pPr>
        <w:pStyle w:val="NoSpacing"/>
        <w:jc w:val="center"/>
      </w:pPr>
    </w:p>
    <w:p w:rsidR="003901C6" w:rsidP="00DF7C85" w14:paraId="32C31174" w14:textId="00816563">
      <w:pPr>
        <w:pStyle w:val="NoSpacing"/>
        <w:jc w:val="center"/>
      </w:pPr>
    </w:p>
    <w:p w:rsidR="003901C6" w:rsidP="00DF7C85" w14:paraId="7F1B3D0F" w14:textId="63A7655B">
      <w:pPr>
        <w:pStyle w:val="NoSpacing"/>
        <w:jc w:val="center"/>
      </w:pPr>
    </w:p>
    <w:p w:rsidR="003901C6" w:rsidP="00DF7C85" w14:paraId="1F4A6263" w14:textId="61FDD30F">
      <w:pPr>
        <w:pStyle w:val="NoSpacing"/>
        <w:jc w:val="center"/>
      </w:pPr>
    </w:p>
    <w:p w:rsidR="003901C6" w:rsidP="00DF7C85" w14:paraId="25520AEC" w14:textId="0BE562D0">
      <w:pPr>
        <w:pStyle w:val="NoSpacing"/>
        <w:jc w:val="center"/>
      </w:pPr>
    </w:p>
    <w:p w:rsidR="00FF1DD2" w:rsidP="00DD6080" w14:paraId="3C8142C2" w14:textId="45EAE21F">
      <w:pPr>
        <w:pStyle w:val="NoSpacing"/>
        <w:rPr>
          <w:sz w:val="20"/>
          <w:szCs w:val="20"/>
        </w:rPr>
      </w:pPr>
      <w:bookmarkStart w:id="0" w:name="_GoBack"/>
      <w:bookmarkEnd w:id="0"/>
    </w:p>
    <w:p w:rsidR="00FF1DD2" w:rsidP="00DD6080" w14:paraId="5EF18A57" w14:textId="73550597">
      <w:pPr>
        <w:pStyle w:val="NoSpacing"/>
        <w:rPr>
          <w:sz w:val="20"/>
          <w:szCs w:val="20"/>
        </w:rPr>
      </w:pPr>
    </w:p>
    <w:sectPr w:rsidSect="00CC50F8">
      <w:pgSz w:w="11906" w:h="16838"/>
      <w:pgMar w:top="709" w:right="284" w:bottom="284" w:left="284" w:header="284" w:footer="340" w:gutter="0"/>
      <w:pgNumType w:start="3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